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tabs>
          <w:tab w:val="left" w:pos="709" w:leader="none"/>
          <w:tab w:val="left" w:pos="900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7445" w:leader="none"/>
        </w:tabs>
        <w:spacing w:lineRule="auto" w:line="276" w:before="0" w:after="60"/>
        <w:jc w:val="righ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>
      <w:pPr>
        <w:pStyle w:val="Tytu"/>
        <w:spacing w:lineRule="auto" w:line="276"/>
        <w:rPr>
          <w:rFonts w:ascii="Cambria" w:hAnsi="Cambria"/>
          <w:b w:val="false"/>
          <w:b w:val="false"/>
          <w:bCs w:val="false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U m o w a  nr ..........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>
      <w:pPr>
        <w:pStyle w:val="Normal"/>
        <w:spacing w:before="0" w:after="60"/>
        <w:jc w:val="both"/>
        <w:rPr/>
      </w:pPr>
      <w:r>
        <w:rPr>
          <w:rFonts w:ascii="Cambria" w:hAnsi="Cambria"/>
          <w:sz w:val="20"/>
          <w:szCs w:val="20"/>
        </w:rPr>
        <w:t>zawarta w Pawłowie w dniu …………………… pomiędzy:</w:t>
      </w:r>
    </w:p>
    <w:p>
      <w:pPr>
        <w:pStyle w:val="Normal"/>
        <w:spacing w:before="0" w:after="60"/>
        <w:jc w:val="both"/>
        <w:rPr/>
      </w:pPr>
      <w:r>
        <w:rPr>
          <w:rFonts w:cs="Calibri" w:ascii="Cambria" w:hAnsi="Cambria"/>
          <w:sz w:val="20"/>
          <w:szCs w:val="20"/>
        </w:rPr>
        <w:t xml:space="preserve">Gminnym Ośrodkiem Pomocy Społecznej w Pawłowie  z siedzibą w  Pawłowie, nr budynku 56, 27-225 Pawłów w imieniu którego działa Kierownik - Pani Monika Skrzeczyna, </w:t>
      </w:r>
      <w:r>
        <w:rPr>
          <w:rFonts w:ascii="Cambria" w:hAnsi="Cambria"/>
          <w:sz w:val="20"/>
          <w:szCs w:val="20"/>
        </w:rPr>
        <w:t xml:space="preserve">zwanym dalej Zamawiającym, </w:t>
      </w:r>
    </w:p>
    <w:p>
      <w:pPr>
        <w:pStyle w:val="Normal"/>
        <w:spacing w:lineRule="auto" w:line="276"/>
        <w:jc w:val="both"/>
        <w:rPr>
          <w:rFonts w:ascii="Cambria" w:hAnsi="Cambria" w:eastAsia="Calibri"/>
          <w:b/>
          <w:b/>
          <w:bCs/>
          <w:color w:val="000000"/>
          <w:sz w:val="20"/>
          <w:szCs w:val="20"/>
        </w:rPr>
      </w:pPr>
      <w:r>
        <w:rPr>
          <w:rFonts w:eastAsia="Calibri" w:ascii="Cambria" w:hAnsi="Cambria"/>
          <w:bCs/>
          <w:color w:val="000000"/>
          <w:sz w:val="20"/>
          <w:szCs w:val="20"/>
        </w:rPr>
        <w:t>zwaną dalej</w:t>
      </w:r>
      <w:r>
        <w:rPr>
          <w:rFonts w:eastAsia="Calibri" w:ascii="Cambria" w:hAnsi="Cambria"/>
          <w:b/>
          <w:bCs/>
          <w:color w:val="000000"/>
          <w:sz w:val="20"/>
          <w:szCs w:val="20"/>
        </w:rPr>
        <w:t xml:space="preserve"> Zamawiającym </w:t>
      </w:r>
    </w:p>
    <w:p>
      <w:pPr>
        <w:pStyle w:val="Normal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</w:p>
    <w:p>
      <w:pPr>
        <w:pStyle w:val="Nagwek51"/>
        <w:numPr>
          <w:ilvl w:val="4"/>
          <w:numId w:val="1"/>
        </w:numPr>
        <w:rPr>
          <w:rFonts w:ascii="Cambria" w:hAnsi="Cambria"/>
          <w:sz w:val="20"/>
          <w:szCs w:val="20"/>
        </w:rPr>
      </w:pPr>
      <w:r>
        <w:rPr>
          <w:rFonts w:eastAsia="Arial" w:cs="Arial" w:ascii="Cambria" w:hAnsi="Cambria"/>
          <w:sz w:val="20"/>
          <w:szCs w:val="20"/>
        </w:rPr>
        <w:t>………………………………………………</w:t>
      </w:r>
      <w:r>
        <w:rPr>
          <w:rFonts w:cs="Arial" w:ascii="Cambria" w:hAnsi="Cambria"/>
          <w:sz w:val="20"/>
          <w:szCs w:val="20"/>
        </w:rPr>
        <w:t>..</w:t>
      </w:r>
    </w:p>
    <w:p>
      <w:pPr>
        <w:pStyle w:val="Nagwek51"/>
        <w:numPr>
          <w:ilvl w:val="4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b w:val="false"/>
          <w:sz w:val="20"/>
          <w:szCs w:val="20"/>
        </w:rPr>
        <w:t xml:space="preserve">z siedzibą w ……………………………………., </w:t>
      </w:r>
    </w:p>
    <w:p>
      <w:pPr>
        <w:pStyle w:val="Nagwek51"/>
        <w:numPr>
          <w:ilvl w:val="4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Style w:val="Strong"/>
          <w:rFonts w:eastAsia="Arial" w:cs="Arial" w:ascii="Cambria" w:hAnsi="Cambria"/>
          <w:sz w:val="20"/>
          <w:szCs w:val="20"/>
        </w:rPr>
        <w:t>…………………………</w:t>
      </w:r>
      <w:r>
        <w:rPr>
          <w:rStyle w:val="Strong"/>
          <w:rFonts w:cs="Arial" w:ascii="Cambria" w:hAnsi="Cambria"/>
          <w:sz w:val="20"/>
          <w:szCs w:val="20"/>
        </w:rPr>
        <w:t xml:space="preserve">., </w:t>
      </w:r>
      <w:r>
        <w:rPr>
          <w:rFonts w:cs="Arial" w:ascii="Cambria" w:hAnsi="Cambria"/>
          <w:b w:val="false"/>
          <w:sz w:val="20"/>
          <w:szCs w:val="20"/>
        </w:rPr>
        <w:t>NIP ……………………, REGON …………………………</w:t>
      </w:r>
    </w:p>
    <w:p>
      <w:pPr>
        <w:pStyle w:val="Tretekstu"/>
        <w:spacing w:lineRule="auto" w:line="276" w:before="0" w:after="60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reprezentowanym przez:</w:t>
      </w:r>
    </w:p>
    <w:p>
      <w:pPr>
        <w:pStyle w:val="Normal"/>
        <w:widowControl w:val="false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1. ………………………………………………. - </w:t>
      </w:r>
    </w:p>
    <w:p>
      <w:pPr>
        <w:pStyle w:val="Normal"/>
        <w:spacing w:before="0" w:after="60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zwaną dalej Zleceniobiorca</w:t>
      </w:r>
    </w:p>
    <w:p>
      <w:pPr>
        <w:pStyle w:val="Normal"/>
        <w:jc w:val="center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1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uppressAutoHyphens w:val="true"/>
        <w:spacing w:lineRule="auto" w:line="276"/>
        <w:ind w:left="426" w:right="-262" w:hanging="426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Zleceniodawca zleca, a Zleceniobiorca zobowiązuje się do świadczenia usługi polegającej na przygotowaniu </w:t>
        <w:br/>
        <w:t>i dostarczeniu i wydaniu usług cateringowych/posiłków zgodnie z zasadami określonymi w zapytaniu ofertowym stanowiącym integralną część umowy.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uppressAutoHyphens w:val="true"/>
        <w:spacing w:lineRule="auto" w:line="276"/>
        <w:ind w:left="426" w:right="-262" w:hanging="426"/>
        <w:jc w:val="both"/>
        <w:rPr/>
      </w:pPr>
      <w:r>
        <w:rPr>
          <w:rFonts w:cs="Arial" w:ascii="Cambria" w:hAnsi="Cambria"/>
          <w:color w:val="000000"/>
          <w:sz w:val="20"/>
          <w:szCs w:val="20"/>
        </w:rPr>
        <w:t xml:space="preserve">Usługa w ramach niniejszej umowy będzie realizowana przez Zleceniobiorcę w terminie od podpisania umowy </w:t>
      </w:r>
      <w:r>
        <w:rPr>
          <w:rFonts w:cs="Arial" w:ascii="Cambria" w:hAnsi="Cambria"/>
          <w:b/>
          <w:bCs/>
          <w:color w:val="000000"/>
          <w:sz w:val="20"/>
          <w:szCs w:val="20"/>
        </w:rPr>
        <w:t>zadanie nr 1 do dnia</w:t>
      </w:r>
      <w:r>
        <w:rPr>
          <w:rFonts w:eastAsia="Times New Roman" w:cs="Arial" w:ascii="Cambria" w:hAnsi="Cambria"/>
          <w:b/>
          <w:bCs/>
          <w:sz w:val="20"/>
          <w:szCs w:val="20"/>
        </w:rPr>
        <w:t xml:space="preserve"> 31 stycznia 2022r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true"/>
        <w:spacing w:lineRule="auto" w:line="276"/>
        <w:ind w:right="-262" w:hanging="0"/>
        <w:jc w:val="both"/>
        <w:rPr/>
      </w:pPr>
      <w:r>
        <w:rPr>
          <w:rFonts w:eastAsia="Times New Roman" w:cs="Arial" w:ascii="Cambria" w:hAnsi="Cambria"/>
          <w:b/>
          <w:bCs/>
          <w:color w:val="000000"/>
          <w:sz w:val="20"/>
          <w:szCs w:val="20"/>
        </w:rPr>
        <w:t xml:space="preserve">          </w:t>
      </w:r>
      <w:r>
        <w:rPr>
          <w:rFonts w:eastAsia="Times New Roman" w:cs="Arial" w:ascii="Cambria" w:hAnsi="Cambria"/>
          <w:b/>
          <w:bCs/>
          <w:color w:val="000000"/>
          <w:sz w:val="20"/>
          <w:szCs w:val="20"/>
        </w:rPr>
        <w:t>zadanie nr 2 do dnia</w:t>
      </w:r>
      <w:r>
        <w:rPr>
          <w:rFonts w:eastAsia="Times New Roman" w:cs="Arial" w:ascii="Cambria" w:hAnsi="Cambria"/>
          <w:b/>
          <w:bCs/>
          <w:sz w:val="20"/>
          <w:szCs w:val="20"/>
        </w:rPr>
        <w:t xml:space="preserve"> 31 grudnia 2021r.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uppressAutoHyphens w:val="true"/>
        <w:spacing w:lineRule="auto" w:line="276"/>
        <w:ind w:left="426" w:right="-262" w:hanging="426"/>
        <w:jc w:val="both"/>
        <w:rPr/>
      </w:pPr>
      <w:r>
        <w:rPr>
          <w:rFonts w:cs="Arial" w:ascii="Cambria" w:hAnsi="Cambria"/>
          <w:color w:val="000000"/>
          <w:sz w:val="20"/>
          <w:szCs w:val="20"/>
        </w:rPr>
        <w:t>Zleceniobiorca jest zobowiązany przedstawić Zleceniodawcy propozycję menu na każdą edycję szkolenia przed rozpoczęciem edycji warsztatów/szkoleń. Zleceniodawca każdorazowo zatwierdza jadłospis w terminie 1 dnia od jego otrzymania. Zleceniobiorca jest zobowiązany uwzględnić zgłoszone uwagi i przedstawić nowy jadłospis Zleceniodawcy w terminie 2 dni od daty zgłoszenia uwag.</w:t>
      </w:r>
    </w:p>
    <w:p>
      <w:pPr>
        <w:pStyle w:val="Normal"/>
        <w:ind w:right="-262" w:hanging="0"/>
        <w:jc w:val="center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2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>Strony ustaliły:</w:t>
      </w:r>
    </w:p>
    <w:p>
      <w:pPr>
        <w:pStyle w:val="Normal"/>
        <w:numPr>
          <w:ilvl w:val="0"/>
          <w:numId w:val="4"/>
        </w:numPr>
        <w:tabs>
          <w:tab w:val="left" w:pos="700" w:leader="none"/>
        </w:tabs>
        <w:suppressAutoHyphens w:val="true"/>
        <w:spacing w:lineRule="auto" w:line="276"/>
        <w:ind w:left="700" w:right="-284" w:hanging="360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>stawka brutto za 1 usługę cateringu dla jednej osoby</w:t>
      </w:r>
      <w:r>
        <w:rPr>
          <w:rFonts w:cs="Arial" w:ascii="Cambria" w:hAnsi="Cambria"/>
          <w:sz w:val="20"/>
          <w:szCs w:val="20"/>
        </w:rPr>
        <w:t xml:space="preserve"> wynosi:</w:t>
      </w:r>
    </w:p>
    <w:p>
      <w:pPr>
        <w:pStyle w:val="Normal"/>
        <w:tabs>
          <w:tab w:val="left" w:pos="700" w:leader="none"/>
        </w:tabs>
        <w:suppressAutoHyphens w:val="true"/>
        <w:ind w:left="700" w:right="-284" w:hanging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Zadanie 1 </w:t>
      </w:r>
      <w:r>
        <w:rPr>
          <w:rFonts w:cs="Arial" w:ascii="Cambria" w:hAnsi="Cambria"/>
          <w:b/>
          <w:sz w:val="20"/>
          <w:szCs w:val="20"/>
        </w:rPr>
        <w:t>………………………… zł</w:t>
      </w:r>
      <w:r>
        <w:rPr>
          <w:rFonts w:cs="Arial" w:ascii="Cambria" w:hAnsi="Cambria"/>
          <w:sz w:val="20"/>
          <w:szCs w:val="20"/>
        </w:rPr>
        <w:t xml:space="preserve"> brutto</w:t>
      </w:r>
    </w:p>
    <w:p>
      <w:pPr>
        <w:pStyle w:val="Normal"/>
        <w:tabs>
          <w:tab w:val="left" w:pos="700" w:leader="none"/>
        </w:tabs>
        <w:suppressAutoHyphens w:val="true"/>
        <w:ind w:left="700" w:right="-284" w:hanging="0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Zadanie 2 </w:t>
      </w:r>
      <w:r>
        <w:rPr>
          <w:rFonts w:cs="Arial" w:ascii="Cambria" w:hAnsi="Cambria"/>
          <w:b/>
          <w:sz w:val="20"/>
          <w:szCs w:val="20"/>
        </w:rPr>
        <w:t>………………………… zł</w:t>
      </w:r>
      <w:r>
        <w:rPr>
          <w:rFonts w:cs="Arial" w:ascii="Cambria" w:hAnsi="Cambria"/>
          <w:sz w:val="20"/>
          <w:szCs w:val="20"/>
        </w:rPr>
        <w:t xml:space="preserve"> brutto</w:t>
      </w:r>
    </w:p>
    <w:p>
      <w:pPr>
        <w:pStyle w:val="Normal"/>
        <w:tabs>
          <w:tab w:val="left" w:pos="700" w:leader="none"/>
        </w:tabs>
        <w:suppressAutoHyphens w:val="true"/>
        <w:ind w:left="700" w:right="-284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700" w:leader="none"/>
        </w:tabs>
        <w:suppressAutoHyphens w:val="true"/>
        <w:spacing w:lineRule="auto" w:line="276"/>
        <w:ind w:left="700" w:right="-284" w:hanging="360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 xml:space="preserve">za wykonanie usługi Zleceniodawca wypłaci Zleceniobiorcy wynagrodzenie po zrealizowaniu każdego zadania w danym roku kalendarzowym. </w:t>
      </w:r>
    </w:p>
    <w:p>
      <w:pPr>
        <w:pStyle w:val="Normal"/>
        <w:numPr>
          <w:ilvl w:val="1"/>
          <w:numId w:val="4"/>
        </w:numPr>
        <w:tabs>
          <w:tab w:val="left" w:pos="360" w:leader="none"/>
          <w:tab w:val="left" w:pos="1780" w:leader="none"/>
        </w:tabs>
        <w:suppressAutoHyphens w:val="true"/>
        <w:spacing w:lineRule="auto" w:line="276"/>
        <w:ind w:left="1080" w:right="-284" w:hanging="360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Wynagrodzenie, o którym mowa w ust. 1 obejmuje koszty transportu posiłków do miejsca wskazanego  przez Zamawiającego oraz koszty opakowań, w których posiłki będą transportowane oraz ewentualna zastawa, w której będą podawane.</w:t>
      </w:r>
    </w:p>
    <w:p>
      <w:pPr>
        <w:pStyle w:val="Normal"/>
        <w:numPr>
          <w:ilvl w:val="1"/>
          <w:numId w:val="4"/>
        </w:numPr>
        <w:tabs>
          <w:tab w:val="left" w:pos="360" w:leader="none"/>
          <w:tab w:val="left" w:pos="1780" w:leader="none"/>
        </w:tabs>
        <w:suppressAutoHyphens w:val="true"/>
        <w:spacing w:lineRule="auto" w:line="276"/>
        <w:ind w:left="1080" w:right="-284" w:hanging="360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Zleceniodawca zobowiązuje się dokonać zapłaty na podstawie wystawionej faktury VAT przelewem na konto bankowe Zleceniobiorcy wskazane w fakturze VAT.</w:t>
      </w:r>
    </w:p>
    <w:p>
      <w:pPr>
        <w:pStyle w:val="Normal"/>
        <w:numPr>
          <w:ilvl w:val="1"/>
          <w:numId w:val="4"/>
        </w:numPr>
        <w:tabs>
          <w:tab w:val="left" w:pos="360" w:leader="none"/>
          <w:tab w:val="left" w:pos="1780" w:leader="none"/>
        </w:tabs>
        <w:suppressAutoHyphens w:val="true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Rozliczenie z tytułu realizacji usług nastąpi każdorazowo po zrealizowaniu każdego zadania w danym roku kalendarzowym . Zapłata wynagrodzenia nastąpi w terminie 14 dni od daty otrzymania faktury za zrealizowaną usługę.</w:t>
      </w:r>
    </w:p>
    <w:p>
      <w:pPr>
        <w:pStyle w:val="Zwykytekst2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3</w:t>
      </w:r>
    </w:p>
    <w:p>
      <w:pPr>
        <w:pStyle w:val="Zwykytekst2"/>
        <w:spacing w:lineRule="auto" w:line="276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numPr>
          <w:ilvl w:val="0"/>
          <w:numId w:val="5"/>
        </w:numPr>
        <w:suppressAutoHyphens w:val="true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Zleceniodawca może odstąpić od Umowy w następujących przypadkach:</w:t>
      </w:r>
    </w:p>
    <w:p>
      <w:pPr>
        <w:pStyle w:val="Zwykytekst2"/>
        <w:numPr>
          <w:ilvl w:val="0"/>
          <w:numId w:val="6"/>
        </w:numPr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>
      <w:pPr>
        <w:pStyle w:val="Tekstpodstawowy33"/>
        <w:widowControl w:val="false"/>
        <w:numPr>
          <w:ilvl w:val="0"/>
          <w:numId w:val="6"/>
        </w:numPr>
        <w:shd w:val="clear" w:color="auto" w:fill="auto"/>
        <w:tabs>
          <w:tab w:val="left" w:pos="567" w:leader="none"/>
        </w:tabs>
        <w:spacing w:lineRule="auto" w:line="276"/>
        <w:ind w:left="720" w:right="-6" w:hanging="360"/>
        <w:jc w:val="both"/>
        <w:rPr>
          <w:rFonts w:ascii="Cambria" w:hAnsi="Cambria"/>
          <w:sz w:val="20"/>
          <w:szCs w:val="20"/>
        </w:rPr>
      </w:pPr>
      <w:r>
        <w:rPr>
          <w:rFonts w:eastAsia="Arial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Zleceniobiorca nie rozpoczął usługi przygotowywania i dowożenia posiłków przez jeden dzień od daty obowiązywania umowy,</w:t>
      </w:r>
    </w:p>
    <w:p>
      <w:pPr>
        <w:pStyle w:val="Tekstpodstawowy33"/>
        <w:widowControl w:val="false"/>
        <w:numPr>
          <w:ilvl w:val="0"/>
          <w:numId w:val="6"/>
        </w:numPr>
        <w:shd w:val="clear" w:color="auto" w:fill="auto"/>
        <w:tabs>
          <w:tab w:val="left" w:pos="567" w:leader="none"/>
        </w:tabs>
        <w:spacing w:lineRule="auto" w:line="276"/>
        <w:ind w:left="720" w:right="-6" w:hanging="360"/>
        <w:jc w:val="both"/>
        <w:rPr/>
      </w:pPr>
      <w:r>
        <w:rPr>
          <w:rFonts w:eastAsia="Arial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Zleceniobiorca przerwie świadczenie usługi przygotowywania i dowożenia posiłków przez kolejne dwa spotkania/warsztaty,</w:t>
      </w:r>
    </w:p>
    <w:p>
      <w:pPr>
        <w:pStyle w:val="Tekstpodstawowy33"/>
        <w:widowControl w:val="false"/>
        <w:numPr>
          <w:ilvl w:val="0"/>
          <w:numId w:val="6"/>
        </w:numPr>
        <w:shd w:val="clear" w:color="auto" w:fill="auto"/>
        <w:tabs>
          <w:tab w:val="left" w:pos="567" w:leader="none"/>
        </w:tabs>
        <w:spacing w:lineRule="auto" w:line="276"/>
        <w:ind w:left="720" w:right="-6" w:hanging="360"/>
        <w:jc w:val="both"/>
        <w:rPr/>
      </w:pPr>
      <w:r>
        <w:rPr>
          <w:rFonts w:eastAsia="Arial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W razie powtarzających się przypadków nienależytego wykonania umowy przez powtarzające się przypadki nienależytego wykonania umowy należy rozumieć trzykrotną, uzasadnioną reklamację Zleceniodawcy.</w:t>
      </w:r>
    </w:p>
    <w:p>
      <w:pPr>
        <w:pStyle w:val="Tekstpodstawowy33"/>
        <w:widowControl w:val="false"/>
        <w:shd w:val="clear" w:color="auto" w:fill="auto"/>
        <w:tabs>
          <w:tab w:val="left" w:pos="567" w:leader="none"/>
        </w:tabs>
        <w:spacing w:lineRule="auto" w:line="276"/>
        <w:ind w:left="720" w:right="-6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keepLines/>
        <w:numPr>
          <w:ilvl w:val="0"/>
          <w:numId w:val="5"/>
        </w:numPr>
        <w:suppressAutoHyphens w:val="true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 xml:space="preserve">W przypadkach, o których mowa w ust.1 pkt.1 Zleceniodawca może odstąpić od umowy w terminie 30 dni od daty powzięcia informacji o zaistnieniu zdarzenia będącego podstawą odstąpienia. Zleceniobiorca ma prawo do wynagrodzenia za usługę wykonaną zgodnie z umową do dnia odstąpienia od umowy. </w:t>
      </w:r>
    </w:p>
    <w:p>
      <w:pPr>
        <w:pStyle w:val="Tekstpodstawowy33"/>
        <w:widowControl w:val="false"/>
        <w:numPr>
          <w:ilvl w:val="0"/>
          <w:numId w:val="5"/>
        </w:numPr>
        <w:shd w:val="clear" w:color="auto" w:fill="auto"/>
        <w:spacing w:lineRule="auto" w:line="276"/>
        <w:ind w:left="360" w:right="-8" w:hanging="360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 xml:space="preserve">Zleceniobiorcy </w:t>
      </w:r>
      <w:r>
        <w:rPr>
          <w:rFonts w:cs="Arial" w:ascii="Cambria" w:hAnsi="Cambria"/>
          <w:sz w:val="20"/>
          <w:szCs w:val="20"/>
        </w:rPr>
        <w:t xml:space="preserve">przysługuje prawo rozwiązania umowy z zachowaniem jednomiesięcznego okresu wypowiedzenia w przypadku gdy Zleceniodawca dopuszcza się zwłoki z zapłatą wynagrodzenia co najmniej za trzy miesiące. </w:t>
      </w:r>
    </w:p>
    <w:p>
      <w:pPr>
        <w:pStyle w:val="Tekstpodstawowy33"/>
        <w:widowControl w:val="false"/>
        <w:numPr>
          <w:ilvl w:val="0"/>
          <w:numId w:val="5"/>
        </w:numPr>
        <w:shd w:val="clear" w:color="auto" w:fill="auto"/>
        <w:spacing w:lineRule="auto" w:line="276"/>
        <w:ind w:left="360" w:right="-8" w:hanging="360"/>
        <w:jc w:val="both"/>
        <w:rPr/>
      </w:pPr>
      <w:r>
        <w:rPr>
          <w:rFonts w:cs="Arial" w:ascii="Cambria" w:hAnsi="Cambria"/>
          <w:sz w:val="20"/>
          <w:szCs w:val="20"/>
        </w:rPr>
        <w:t>W przypadku niedowiezienia posiłku w wyznaczonym terminie lub stwierdzenia niezgodności przygotowanego posiłku z jadłospisem, Zamawiający zastrzega sobie prawo do spełnienia świadczenia zastępczego przez zlecenie przygotowania i dowiezienia posiłków przez wybraną firmę świadczącą usługi cateringowe na koszt Wykonawcy po stawkach obowiązujących w miejscu, w którym posiłki będą zamawiane.</w:t>
      </w:r>
    </w:p>
    <w:p>
      <w:pPr>
        <w:pStyle w:val="Tekstpodstawowy33"/>
        <w:widowControl w:val="false"/>
        <w:shd w:val="clear" w:color="auto" w:fill="auto"/>
        <w:spacing w:lineRule="auto" w:line="276"/>
        <w:ind w:left="360" w:right="-8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tabs>
          <w:tab w:val="left" w:pos="360" w:leader="none"/>
        </w:tabs>
        <w:ind w:right="-82" w:hanging="0"/>
        <w:jc w:val="center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4</w:t>
      </w:r>
    </w:p>
    <w:p>
      <w:pPr>
        <w:pStyle w:val="Tekstpodstawowywcity23"/>
        <w:numPr>
          <w:ilvl w:val="0"/>
          <w:numId w:val="7"/>
        </w:numPr>
        <w:spacing w:before="0" w:after="0"/>
        <w:ind w:left="360" w:hanging="360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przypadku niewykonania bądź nienależytego wykonania umowy przez Zleceniobiorcę Zleceniodawca może naliczyć karę umowną w następujących wysokościach:</w:t>
      </w:r>
    </w:p>
    <w:p>
      <w:pPr>
        <w:pStyle w:val="Tekstpodstawowywcity23"/>
        <w:numPr>
          <w:ilvl w:val="0"/>
          <w:numId w:val="8"/>
        </w:numPr>
        <w:spacing w:before="0" w:after="0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 opóźnienie w świadczeniu usługi - 2 % łącznej wartości zamówienia brutto zadeklarowanej w formularzu ofertowym za każdy dzień opóźnienia, </w:t>
      </w:r>
    </w:p>
    <w:p>
      <w:pPr>
        <w:pStyle w:val="Tekstpodstawowywcity23"/>
        <w:numPr>
          <w:ilvl w:val="0"/>
          <w:numId w:val="8"/>
        </w:numPr>
        <w:spacing w:before="0" w:after="0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 rozwiązanie Umowy przez Zleceniodawcę z przyczyn leżących po stronie Zleceniobiorcy – 1.000,00 zł. </w:t>
      </w:r>
    </w:p>
    <w:p>
      <w:pPr>
        <w:pStyle w:val="Tekstpodstawowywcity23"/>
        <w:numPr>
          <w:ilvl w:val="1"/>
          <w:numId w:val="8"/>
        </w:numPr>
        <w:tabs>
          <w:tab w:val="left" w:pos="360" w:leader="none"/>
          <w:tab w:val="left" w:pos="1440" w:leader="none"/>
        </w:tabs>
        <w:spacing w:before="0" w:after="0"/>
        <w:ind w:left="360" w:hanging="360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 nałożeniu kary umownej, jej wysokości i podstawie jej nałożenia Zleceniodawca będzie informował Zleceniobiorcę pisemnie w terminie 14 dni od zaistnienia zdarzenia stanowiącego podstawę nałożenia kary.</w:t>
      </w:r>
    </w:p>
    <w:p>
      <w:pPr>
        <w:pStyle w:val="Tekstpodstawowywcity23"/>
        <w:numPr>
          <w:ilvl w:val="1"/>
          <w:numId w:val="8"/>
        </w:numPr>
        <w:tabs>
          <w:tab w:val="left" w:pos="360" w:leader="none"/>
          <w:tab w:val="left" w:pos="1440" w:leader="none"/>
        </w:tabs>
        <w:spacing w:before="0" w:after="0"/>
        <w:ind w:left="360" w:hanging="360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Zleceniodawca zastrzega sobie prawo dochodzenia odszkodowania uzupełniającego na zasadach ogólnych Kodeksu Cywilnego, jeżeli wartość powstałej szkody przekroczy wysokość kary umownej.</w:t>
      </w:r>
    </w:p>
    <w:p>
      <w:pPr>
        <w:pStyle w:val="Normal"/>
        <w:jc w:val="center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5</w:t>
      </w:r>
    </w:p>
    <w:p>
      <w:pPr>
        <w:pStyle w:val="Normal"/>
        <w:numPr>
          <w:ilvl w:val="0"/>
          <w:numId w:val="9"/>
        </w:numPr>
        <w:tabs>
          <w:tab w:val="left" w:pos="3621" w:leader="none"/>
        </w:tabs>
        <w:suppressAutoHyphens w:val="true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sprawach nie uregulowanych tą umową zastosowanie mają przepisy ustawy z dnia 23 kwietnia 1964 r. Kodeks cywilny </w:t>
      </w:r>
    </w:p>
    <w:p>
      <w:pPr>
        <w:pStyle w:val="Normal"/>
        <w:numPr>
          <w:ilvl w:val="0"/>
          <w:numId w:val="9"/>
        </w:numPr>
        <w:tabs>
          <w:tab w:val="left" w:pos="3621" w:leader="none"/>
        </w:tabs>
        <w:suppressAutoHyphens w:val="true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Integralne części niniejszej umowy stanowi zapytanie ofertowe</w:t>
      </w:r>
      <w:bookmarkStart w:id="0" w:name="_GoBack"/>
      <w:bookmarkEnd w:id="0"/>
      <w:r>
        <w:rPr>
          <w:rFonts w:cs="Arial" w:ascii="Cambria" w:hAnsi="Cambria"/>
          <w:sz w:val="20"/>
          <w:szCs w:val="20"/>
        </w:rPr>
        <w:t>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Spory mogące wyniknąć na tle stosowania niniejszej umowy, strony poddają rozstrzygnięciu Sądu właściwemu dla siedziby Zleceniodawcy.</w:t>
      </w:r>
    </w:p>
    <w:p>
      <w:pPr>
        <w:pStyle w:val="Zwykytekst2"/>
        <w:spacing w:lineRule="auto" w:line="276"/>
        <w:ind w:left="4320" w:firstLine="57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6</w:t>
      </w:r>
    </w:p>
    <w:p>
      <w:pPr>
        <w:pStyle w:val="Normal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Umowa została sporządzona w 2 jednobrzmiących egzemplarzach, po jednym dla każdej ze stron.</w:t>
      </w:r>
    </w:p>
    <w:p>
      <w:pPr>
        <w:pStyle w:val="Normal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keepLines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keepLines/>
        <w:jc w:val="center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ZLECENIOBIORCA</w:t>
        <w:tab/>
        <w:tab/>
        <w:tab/>
        <w:tab/>
        <w:tab/>
        <w:tab/>
        <w:tab/>
        <w:t>ZLECENIODAWCA</w:t>
      </w:r>
    </w:p>
    <w:p>
      <w:pPr>
        <w:pStyle w:val="Normal"/>
        <w:rPr/>
      </w:pPr>
      <w:r>
        <w:rPr/>
      </w:r>
    </w:p>
    <w:p>
      <w:pPr>
        <w:pStyle w:val="Nagwek5"/>
        <w:keepNext/>
        <w:keepLines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76" w:before="0" w:after="0"/>
        <w:ind w:left="1008" w:hanging="1008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Verdana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18"/>
        <w:rFonts w:ascii="Cambria" w:hAnsi="Cambria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40" w:hanging="340"/>
      </w:pPr>
      <w:rPr>
        <w:sz w:val="20"/>
        <w:szCs w:val="18"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18"/>
        <w:rFonts w:ascii="Cambria" w:hAnsi="Cambri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18"/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0"/>
        <w:u w:val="none"/>
        <w:effect w:val="none"/>
        <w:szCs w:val="18"/>
        <w:rFonts w:ascii="Cambria" w:hAnsi="Cambria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sz w:val="20"/>
        <w:u w:val="none"/>
        <w:effect w:val="none"/>
        <w:szCs w:val="18"/>
        <w:bCs/>
        <w:rFonts w:ascii="Cambria" w:hAnsi="Cambria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18"/>
        <w:rFonts w:ascii="Cambria" w:hAnsi="Cambria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"/>
    <w:link w:val="Nagwek5Znak"/>
    <w:uiPriority w:val="9"/>
    <w:unhideWhenUsed/>
    <w:qFormat/>
    <w:rsid w:val="00a53fba"/>
    <w:pPr>
      <w:keepNext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qFormat/>
    <w:rsid w:val="00426b21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a53fb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</w:rPr>
  </w:style>
  <w:style w:type="character" w:styleId="FontStyle93" w:customStyle="1">
    <w:name w:val="Font Style93"/>
    <w:qFormat/>
    <w:rsid w:val="00a53fba"/>
    <w:rPr>
      <w:rFonts w:ascii="Times New Roman" w:hAnsi="Times New Roman" w:cs="Times New Roman"/>
      <w:sz w:val="30"/>
      <w:szCs w:val="30"/>
    </w:rPr>
  </w:style>
  <w:style w:type="character" w:styleId="TytuZnak" w:customStyle="1">
    <w:name w:val="Tytuł Znak"/>
    <w:basedOn w:val="DefaultParagraphFont"/>
    <w:link w:val="Tytu"/>
    <w:qFormat/>
    <w:rsid w:val="00a53fba"/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a53fba"/>
    <w:rPr>
      <w:rFonts w:eastAsia="" w:eastAsiaTheme="minorEastAsia"/>
      <w:color w:val="5A5A5A" w:themeColor="text1" w:themeTint="a5"/>
      <w:spacing w:val="15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imes New Roman"/>
      <w:sz w:val="22"/>
      <w:szCs w:val="22"/>
    </w:rPr>
  </w:style>
  <w:style w:type="character" w:styleId="ListLabel23">
    <w:name w:val="ListLabel 23"/>
    <w:qFormat/>
    <w:rPr>
      <w:rFonts w:cs="Times New Roman"/>
      <w:color w:val="00000A"/>
    </w:rPr>
  </w:style>
  <w:style w:type="character" w:styleId="ListLabel24">
    <w:name w:val="ListLabel 24"/>
    <w:qFormat/>
    <w:rPr>
      <w:rFonts w:cs="Times New Roman"/>
      <w:color w:val="00000A"/>
    </w:rPr>
  </w:style>
  <w:style w:type="character" w:styleId="ListLabel25">
    <w:name w:val="ListLabel 25"/>
    <w:qFormat/>
    <w:rPr>
      <w:rFonts w:cs="Times New Roman"/>
      <w:color w:val="00000A"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 w:val="false"/>
      <w:bCs w:val="false"/>
      <w:i w:val="false"/>
      <w:iCs w:val="false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Garamond"/>
      <w:b w:val="false"/>
      <w:strike w:val="false"/>
      <w:dstrike w:val="false"/>
      <w:color w:val="00000A"/>
      <w:sz w:val="24"/>
      <w:szCs w:val="24"/>
      <w:u w:val="none"/>
      <w:effect w:val="none"/>
    </w:rPr>
  </w:style>
  <w:style w:type="character" w:styleId="ListLabel38">
    <w:name w:val="ListLabel 38"/>
    <w:qFormat/>
    <w:rPr>
      <w:rFonts w:cs="Symbol"/>
      <w:b w:val="false"/>
      <w:color w:val="000000"/>
      <w:sz w:val="24"/>
      <w:szCs w:val="24"/>
    </w:rPr>
  </w:style>
  <w:style w:type="character" w:styleId="ListLabel39">
    <w:name w:val="ListLabel 39"/>
    <w:qFormat/>
    <w:rPr>
      <w:rFonts w:cs="Symbol"/>
      <w:b w:val="false"/>
      <w:color w:val="000000"/>
      <w:sz w:val="24"/>
      <w:szCs w:val="24"/>
    </w:rPr>
  </w:style>
  <w:style w:type="character" w:styleId="ListLabel40">
    <w:name w:val="ListLabel 40"/>
    <w:qFormat/>
    <w:rPr>
      <w:rFonts w:cs="Garamond"/>
      <w:color w:val="000000"/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rFonts w:cs="Garamond"/>
      <w:b w:val="false"/>
      <w:strike w:val="false"/>
      <w:dstrike w:val="false"/>
      <w:color w:val="00000A"/>
      <w:sz w:val="24"/>
      <w:szCs w:val="24"/>
      <w:u w:val="none"/>
      <w:effect w:val="none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rFonts w:eastAsia="Times New Roman" w:cs="Times New Roman"/>
    </w:rPr>
  </w:style>
  <w:style w:type="character" w:styleId="ListLabel45">
    <w:name w:val="ListLabel 45"/>
    <w:qFormat/>
    <w:rPr>
      <w:rFonts w:cs="Arial"/>
      <w:i w:val="false"/>
    </w:rPr>
  </w:style>
  <w:style w:type="character" w:styleId="ListLabel46">
    <w:name w:val="ListLabel 46"/>
    <w:qFormat/>
    <w:rPr>
      <w:rFonts w:cs="Cambria"/>
      <w:b w:val="false"/>
      <w:color w:val="000000"/>
      <w:sz w:val="18"/>
      <w:szCs w:val="18"/>
    </w:rPr>
  </w:style>
  <w:style w:type="character" w:styleId="ListLabel47">
    <w:name w:val="ListLabel 47"/>
    <w:qFormat/>
    <w:rPr>
      <w:rFonts w:cs="Arial"/>
    </w:rPr>
  </w:style>
  <w:style w:type="character" w:styleId="ListLabel48">
    <w:name w:val="ListLabel 48"/>
    <w:qFormat/>
    <w:rPr>
      <w:b w:val="false"/>
    </w:rPr>
  </w:style>
  <w:style w:type="character" w:styleId="ListLabel49">
    <w:name w:val="ListLabel 49"/>
    <w:qFormat/>
    <w:rPr>
      <w:rFonts w:ascii="Cambria" w:hAnsi="Cambria" w:cs="Arial"/>
      <w:b w:val="false"/>
      <w:sz w:val="20"/>
      <w:szCs w:val="18"/>
    </w:rPr>
  </w:style>
  <w:style w:type="character" w:styleId="ListLabel50">
    <w:name w:val="ListLabel 50"/>
    <w:qFormat/>
    <w:rPr>
      <w:rFonts w:ascii="Cambria" w:hAnsi="Cambria"/>
      <w:sz w:val="20"/>
      <w:szCs w:val="18"/>
    </w:rPr>
  </w:style>
  <w:style w:type="character" w:styleId="ListLabel51">
    <w:name w:val="ListLabel 51"/>
    <w:qFormat/>
    <w:rPr>
      <w:rFonts w:eastAsia="Times New Roman" w:cs="Times New Roman"/>
    </w:rPr>
  </w:style>
  <w:style w:type="character" w:styleId="ListLabel52">
    <w:name w:val="ListLabel 52"/>
    <w:qFormat/>
    <w:rPr>
      <w:rFonts w:ascii="Cambria" w:hAnsi="Cambria" w:cs="Arial"/>
      <w:sz w:val="20"/>
      <w:szCs w:val="18"/>
    </w:rPr>
  </w:style>
  <w:style w:type="character" w:styleId="ListLabel53">
    <w:name w:val="ListLabel 53"/>
    <w:qFormat/>
    <w:rPr>
      <w:rFonts w:ascii="Cambria" w:hAnsi="Cambria"/>
      <w:sz w:val="20"/>
      <w:szCs w:val="18"/>
    </w:rPr>
  </w:style>
  <w:style w:type="character" w:styleId="ListLabel54">
    <w:name w:val="ListLabel 54"/>
    <w:qFormat/>
    <w:rPr>
      <w:rFonts w:ascii="Cambria" w:hAnsi="Cambria" w:cs="Arial"/>
      <w:strike w:val="false"/>
      <w:dstrike w:val="false"/>
      <w:sz w:val="20"/>
      <w:szCs w:val="18"/>
      <w:u w:val="none"/>
      <w:effect w:val="none"/>
    </w:rPr>
  </w:style>
  <w:style w:type="character" w:styleId="ListLabel55">
    <w:name w:val="ListLabel 55"/>
    <w:qFormat/>
    <w:rPr>
      <w:rFonts w:ascii="Cambria" w:hAnsi="Cambria" w:cs="Arial"/>
      <w:bCs/>
      <w:strike w:val="false"/>
      <w:dstrike w:val="false"/>
      <w:sz w:val="20"/>
      <w:szCs w:val="18"/>
      <w:u w:val="none"/>
      <w:effect w:val="none"/>
    </w:rPr>
  </w:style>
  <w:style w:type="character" w:styleId="ListLabel56">
    <w:name w:val="ListLabel 56"/>
    <w:qFormat/>
    <w:rPr>
      <w:rFonts w:eastAsia="Times New Roman" w:cs="Times New Roman"/>
    </w:rPr>
  </w:style>
  <w:style w:type="character" w:styleId="ListLabel57">
    <w:name w:val="ListLabel 57"/>
    <w:qFormat/>
    <w:rPr>
      <w:rFonts w:ascii="Cambria" w:hAnsi="Cambria" w:cs="Arial"/>
      <w:b w:val="false"/>
      <w:sz w:val="20"/>
      <w:szCs w:val="18"/>
    </w:rPr>
  </w:style>
  <w:style w:type="character" w:styleId="ListLabel58">
    <w:name w:val="ListLabel 58"/>
    <w:qFormat/>
    <w:rPr>
      <w:rFonts w:ascii="Cambria" w:hAnsi="Cambria" w:cs="Arial"/>
      <w:b w:val="false"/>
      <w:sz w:val="20"/>
      <w:szCs w:val="18"/>
    </w:rPr>
  </w:style>
  <w:style w:type="character" w:styleId="ListLabel59">
    <w:name w:val="ListLabel 59"/>
    <w:qFormat/>
    <w:rPr>
      <w:rFonts w:ascii="Cambria" w:hAnsi="Cambria"/>
      <w:sz w:val="20"/>
      <w:szCs w:val="18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ascii="Cambria" w:hAnsi="Cambria" w:cs="Arial"/>
      <w:sz w:val="20"/>
      <w:szCs w:val="18"/>
    </w:rPr>
  </w:style>
  <w:style w:type="character" w:styleId="ListLabel62">
    <w:name w:val="ListLabel 62"/>
    <w:qFormat/>
    <w:rPr>
      <w:rFonts w:ascii="Cambria" w:hAnsi="Cambria"/>
      <w:sz w:val="20"/>
      <w:szCs w:val="18"/>
    </w:rPr>
  </w:style>
  <w:style w:type="character" w:styleId="ListLabel63">
    <w:name w:val="ListLabel 63"/>
    <w:qFormat/>
    <w:rPr>
      <w:rFonts w:ascii="Cambria" w:hAnsi="Cambria" w:cs="Arial"/>
      <w:strike w:val="false"/>
      <w:dstrike w:val="false"/>
      <w:sz w:val="20"/>
      <w:szCs w:val="18"/>
      <w:u w:val="none"/>
      <w:effect w:val="none"/>
    </w:rPr>
  </w:style>
  <w:style w:type="character" w:styleId="ListLabel64">
    <w:name w:val="ListLabel 64"/>
    <w:qFormat/>
    <w:rPr>
      <w:rFonts w:ascii="Cambria" w:hAnsi="Cambria" w:cs="Arial"/>
      <w:bCs/>
      <w:strike w:val="false"/>
      <w:dstrike w:val="false"/>
      <w:sz w:val="20"/>
      <w:szCs w:val="18"/>
      <w:u w:val="none"/>
      <w:effect w:val="none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ascii="Cambria" w:hAnsi="Cambria" w:cs="Arial"/>
      <w:b w:val="false"/>
      <w:sz w:val="20"/>
      <w:szCs w:val="18"/>
    </w:rPr>
  </w:style>
  <w:style w:type="character" w:styleId="ListLabel67">
    <w:name w:val="ListLabel 67"/>
    <w:qFormat/>
    <w:rPr>
      <w:rFonts w:ascii="Cambria" w:hAnsi="Cambria" w:cs="Arial"/>
      <w:b w:val="false"/>
      <w:sz w:val="20"/>
      <w:szCs w:val="18"/>
    </w:rPr>
  </w:style>
  <w:style w:type="character" w:styleId="ListLabel68">
    <w:name w:val="ListLabel 68"/>
    <w:qFormat/>
    <w:rPr>
      <w:rFonts w:ascii="Cambria" w:hAnsi="Cambria"/>
      <w:sz w:val="20"/>
      <w:szCs w:val="18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ascii="Cambria" w:hAnsi="Cambria" w:cs="Arial"/>
      <w:sz w:val="20"/>
      <w:szCs w:val="18"/>
    </w:rPr>
  </w:style>
  <w:style w:type="character" w:styleId="ListLabel71">
    <w:name w:val="ListLabel 71"/>
    <w:qFormat/>
    <w:rPr>
      <w:rFonts w:ascii="Cambria" w:hAnsi="Cambria"/>
      <w:sz w:val="20"/>
      <w:szCs w:val="18"/>
    </w:rPr>
  </w:style>
  <w:style w:type="character" w:styleId="ListLabel72">
    <w:name w:val="ListLabel 72"/>
    <w:qFormat/>
    <w:rPr>
      <w:rFonts w:ascii="Cambria" w:hAnsi="Cambria" w:cs="Arial"/>
      <w:strike w:val="false"/>
      <w:dstrike w:val="false"/>
      <w:sz w:val="20"/>
      <w:szCs w:val="18"/>
      <w:u w:val="none"/>
      <w:effect w:val="none"/>
    </w:rPr>
  </w:style>
  <w:style w:type="character" w:styleId="ListLabel73">
    <w:name w:val="ListLabel 73"/>
    <w:qFormat/>
    <w:rPr>
      <w:rFonts w:ascii="Cambria" w:hAnsi="Cambria" w:cs="Arial"/>
      <w:bCs/>
      <w:strike w:val="false"/>
      <w:dstrike w:val="false"/>
      <w:sz w:val="20"/>
      <w:szCs w:val="18"/>
      <w:u w:val="none"/>
      <w:effect w:val="none"/>
    </w:rPr>
  </w:style>
  <w:style w:type="character" w:styleId="ListLabel74">
    <w:name w:val="ListLabel 74"/>
    <w:qFormat/>
    <w:rPr>
      <w:rFonts w:eastAsia="Times New Roman" w:cs="Times New Roman"/>
    </w:rPr>
  </w:style>
  <w:style w:type="character" w:styleId="ListLabel75">
    <w:name w:val="ListLabel 75"/>
    <w:qFormat/>
    <w:rPr>
      <w:rFonts w:ascii="Cambria" w:hAnsi="Cambria" w:cs="Arial"/>
      <w:b w:val="false"/>
      <w:sz w:val="20"/>
      <w:szCs w:val="18"/>
    </w:rPr>
  </w:style>
  <w:style w:type="character" w:styleId="ListLabel76">
    <w:name w:val="ListLabel 76"/>
    <w:qFormat/>
    <w:rPr>
      <w:rFonts w:ascii="Cambria" w:hAnsi="Cambria" w:cs="Arial"/>
      <w:b w:val="false"/>
      <w:sz w:val="20"/>
      <w:szCs w:val="18"/>
    </w:rPr>
  </w:style>
  <w:style w:type="character" w:styleId="ListLabel77">
    <w:name w:val="ListLabel 77"/>
    <w:qFormat/>
    <w:rPr>
      <w:rFonts w:ascii="Cambria" w:hAnsi="Cambria"/>
      <w:sz w:val="20"/>
      <w:szCs w:val="18"/>
    </w:rPr>
  </w:style>
  <w:style w:type="character" w:styleId="ListLabel78">
    <w:name w:val="ListLabel 78"/>
    <w:qFormat/>
    <w:rPr>
      <w:rFonts w:eastAsia="Times New Roman" w:cs="Times New Roman"/>
    </w:rPr>
  </w:style>
  <w:style w:type="character" w:styleId="ListLabel79">
    <w:name w:val="ListLabel 79"/>
    <w:qFormat/>
    <w:rPr>
      <w:rFonts w:ascii="Cambria" w:hAnsi="Cambria" w:cs="Arial"/>
      <w:sz w:val="20"/>
      <w:szCs w:val="18"/>
    </w:rPr>
  </w:style>
  <w:style w:type="character" w:styleId="ListLabel80">
    <w:name w:val="ListLabel 80"/>
    <w:qFormat/>
    <w:rPr>
      <w:rFonts w:ascii="Cambria" w:hAnsi="Cambria"/>
      <w:sz w:val="20"/>
      <w:szCs w:val="18"/>
    </w:rPr>
  </w:style>
  <w:style w:type="character" w:styleId="ListLabel81">
    <w:name w:val="ListLabel 81"/>
    <w:qFormat/>
    <w:rPr>
      <w:rFonts w:ascii="Cambria" w:hAnsi="Cambria" w:cs="Arial"/>
      <w:strike w:val="false"/>
      <w:dstrike w:val="false"/>
      <w:sz w:val="20"/>
      <w:szCs w:val="18"/>
      <w:u w:val="none"/>
      <w:effect w:val="none"/>
    </w:rPr>
  </w:style>
  <w:style w:type="character" w:styleId="ListLabel82">
    <w:name w:val="ListLabel 82"/>
    <w:qFormat/>
    <w:rPr>
      <w:rFonts w:ascii="Cambria" w:hAnsi="Cambria" w:cs="Arial"/>
      <w:bCs/>
      <w:strike w:val="false"/>
      <w:dstrike w:val="false"/>
      <w:sz w:val="20"/>
      <w:szCs w:val="18"/>
      <w:u w:val="none"/>
      <w:effect w:val="none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ascii="Cambria" w:hAnsi="Cambria" w:cs="Arial"/>
      <w:b w:val="false"/>
      <w:sz w:val="20"/>
      <w:szCs w:val="18"/>
    </w:rPr>
  </w:style>
  <w:style w:type="character" w:styleId="ListLabel85">
    <w:name w:val="ListLabel 85"/>
    <w:qFormat/>
    <w:rPr>
      <w:rFonts w:ascii="Cambria" w:hAnsi="Cambria" w:cs="Arial"/>
      <w:b w:val="false"/>
      <w:sz w:val="20"/>
      <w:szCs w:val="18"/>
    </w:rPr>
  </w:style>
  <w:style w:type="character" w:styleId="ListLabel86">
    <w:name w:val="ListLabel 86"/>
    <w:qFormat/>
    <w:rPr>
      <w:rFonts w:ascii="Cambria" w:hAnsi="Cambria"/>
      <w:sz w:val="20"/>
      <w:szCs w:val="18"/>
    </w:rPr>
  </w:style>
  <w:style w:type="character" w:styleId="ListLabel87">
    <w:name w:val="ListLabel 87"/>
    <w:qFormat/>
    <w:rPr>
      <w:rFonts w:eastAsia="Times New Roman" w:cs="Times New Roman"/>
    </w:rPr>
  </w:style>
  <w:style w:type="character" w:styleId="ListLabel88">
    <w:name w:val="ListLabel 88"/>
    <w:qFormat/>
    <w:rPr>
      <w:rFonts w:ascii="Cambria" w:hAnsi="Cambria" w:cs="Arial"/>
      <w:sz w:val="20"/>
      <w:szCs w:val="18"/>
    </w:rPr>
  </w:style>
  <w:style w:type="character" w:styleId="ListLabel89">
    <w:name w:val="ListLabel 89"/>
    <w:qFormat/>
    <w:rPr>
      <w:rFonts w:ascii="Cambria" w:hAnsi="Cambria"/>
      <w:sz w:val="20"/>
      <w:szCs w:val="18"/>
    </w:rPr>
  </w:style>
  <w:style w:type="character" w:styleId="ListLabel90">
    <w:name w:val="ListLabel 90"/>
    <w:qFormat/>
    <w:rPr>
      <w:rFonts w:ascii="Cambria" w:hAnsi="Cambria" w:cs="Arial"/>
      <w:strike w:val="false"/>
      <w:dstrike w:val="false"/>
      <w:sz w:val="20"/>
      <w:szCs w:val="18"/>
      <w:u w:val="none"/>
      <w:effect w:val="none"/>
    </w:rPr>
  </w:style>
  <w:style w:type="character" w:styleId="ListLabel91">
    <w:name w:val="ListLabel 91"/>
    <w:qFormat/>
    <w:rPr>
      <w:rFonts w:ascii="Cambria" w:hAnsi="Cambria" w:cs="Arial"/>
      <w:bCs/>
      <w:strike w:val="false"/>
      <w:dstrike w:val="false"/>
      <w:sz w:val="20"/>
      <w:szCs w:val="18"/>
      <w:u w:val="none"/>
      <w:effect w:val="none"/>
    </w:rPr>
  </w:style>
  <w:style w:type="character" w:styleId="ListLabel92">
    <w:name w:val="ListLabel 92"/>
    <w:qFormat/>
    <w:rPr>
      <w:rFonts w:eastAsia="Times New Roman" w:cs="Times New Roman"/>
    </w:rPr>
  </w:style>
  <w:style w:type="character" w:styleId="ListLabel93">
    <w:name w:val="ListLabel 93"/>
    <w:qFormat/>
    <w:rPr>
      <w:rFonts w:ascii="Cambria" w:hAnsi="Cambria" w:cs="Arial"/>
      <w:b w:val="false"/>
      <w:sz w:val="20"/>
      <w:szCs w:val="18"/>
    </w:rPr>
  </w:style>
  <w:style w:type="character" w:styleId="ListLabel94">
    <w:name w:val="ListLabel 94"/>
    <w:qFormat/>
    <w:rPr>
      <w:rFonts w:ascii="Cambria" w:hAnsi="Cambria" w:cs="Arial"/>
      <w:b w:val="false"/>
      <w:sz w:val="20"/>
      <w:szCs w:val="18"/>
    </w:rPr>
  </w:style>
  <w:style w:type="character" w:styleId="ListLabel95">
    <w:name w:val="ListLabel 95"/>
    <w:qFormat/>
    <w:rPr>
      <w:rFonts w:ascii="Cambria" w:hAnsi="Cambria"/>
      <w:sz w:val="20"/>
      <w:szCs w:val="18"/>
    </w:rPr>
  </w:style>
  <w:style w:type="character" w:styleId="ListLabel96">
    <w:name w:val="ListLabel 96"/>
    <w:qFormat/>
    <w:rPr>
      <w:rFonts w:eastAsia="Times New Roman" w:cs="Times New Roman"/>
    </w:rPr>
  </w:style>
  <w:style w:type="character" w:styleId="ListLabel97">
    <w:name w:val="ListLabel 97"/>
    <w:qFormat/>
    <w:rPr>
      <w:rFonts w:ascii="Cambria" w:hAnsi="Cambria" w:cs="Arial"/>
      <w:sz w:val="20"/>
      <w:szCs w:val="18"/>
    </w:rPr>
  </w:style>
  <w:style w:type="character" w:styleId="ListLabel98">
    <w:name w:val="ListLabel 98"/>
    <w:qFormat/>
    <w:rPr>
      <w:rFonts w:ascii="Cambria" w:hAnsi="Cambria"/>
      <w:sz w:val="20"/>
      <w:szCs w:val="18"/>
    </w:rPr>
  </w:style>
  <w:style w:type="character" w:styleId="ListLabel99">
    <w:name w:val="ListLabel 99"/>
    <w:qFormat/>
    <w:rPr>
      <w:rFonts w:ascii="Cambria" w:hAnsi="Cambria" w:cs="Arial"/>
      <w:strike w:val="false"/>
      <w:dstrike w:val="false"/>
      <w:sz w:val="20"/>
      <w:szCs w:val="18"/>
      <w:u w:val="none"/>
      <w:effect w:val="none"/>
    </w:rPr>
  </w:style>
  <w:style w:type="character" w:styleId="ListLabel100">
    <w:name w:val="ListLabel 100"/>
    <w:qFormat/>
    <w:rPr>
      <w:rFonts w:ascii="Cambria" w:hAnsi="Cambria" w:cs="Arial"/>
      <w:bCs/>
      <w:strike w:val="false"/>
      <w:dstrike w:val="false"/>
      <w:sz w:val="20"/>
      <w:szCs w:val="18"/>
      <w:u w:val="none"/>
      <w:effect w:val="none"/>
    </w:rPr>
  </w:style>
  <w:style w:type="character" w:styleId="ListLabel101">
    <w:name w:val="ListLabel 101"/>
    <w:qFormat/>
    <w:rPr>
      <w:rFonts w:eastAsia="Times New Roman" w:cs="Times New Roman"/>
    </w:rPr>
  </w:style>
  <w:style w:type="character" w:styleId="ListLabel102">
    <w:name w:val="ListLabel 102"/>
    <w:qFormat/>
    <w:rPr>
      <w:rFonts w:ascii="Cambria" w:hAnsi="Cambria" w:cs="Arial"/>
      <w:b w:val="false"/>
      <w:sz w:val="20"/>
      <w:szCs w:val="18"/>
    </w:rPr>
  </w:style>
  <w:style w:type="character" w:styleId="ListLabel103">
    <w:name w:val="ListLabel 103"/>
    <w:qFormat/>
    <w:rPr>
      <w:rFonts w:ascii="Cambria" w:hAnsi="Cambria" w:cs="Arial"/>
      <w:b w:val="false"/>
      <w:sz w:val="20"/>
      <w:szCs w:val="18"/>
    </w:rPr>
  </w:style>
  <w:style w:type="character" w:styleId="ListLabel104">
    <w:name w:val="ListLabel 104"/>
    <w:qFormat/>
    <w:rPr>
      <w:rFonts w:ascii="Cambria" w:hAnsi="Cambria"/>
      <w:sz w:val="20"/>
      <w:szCs w:val="18"/>
    </w:rPr>
  </w:style>
  <w:style w:type="character" w:styleId="ListLabel105">
    <w:name w:val="ListLabel 105"/>
    <w:qFormat/>
    <w:rPr>
      <w:rFonts w:eastAsia="Times New Roman" w:cs="Times New Roman"/>
    </w:rPr>
  </w:style>
  <w:style w:type="character" w:styleId="ListLabel106">
    <w:name w:val="ListLabel 106"/>
    <w:qFormat/>
    <w:rPr>
      <w:rFonts w:ascii="Cambria" w:hAnsi="Cambria" w:cs="Arial"/>
      <w:sz w:val="20"/>
      <w:szCs w:val="18"/>
    </w:rPr>
  </w:style>
  <w:style w:type="character" w:styleId="ListLabel107">
    <w:name w:val="ListLabel 107"/>
    <w:qFormat/>
    <w:rPr>
      <w:rFonts w:ascii="Cambria" w:hAnsi="Cambria"/>
      <w:sz w:val="20"/>
      <w:szCs w:val="18"/>
    </w:rPr>
  </w:style>
  <w:style w:type="character" w:styleId="ListLabel108">
    <w:name w:val="ListLabel 108"/>
    <w:qFormat/>
    <w:rPr>
      <w:rFonts w:ascii="Cambria" w:hAnsi="Cambria" w:cs="Arial"/>
      <w:strike w:val="false"/>
      <w:dstrike w:val="false"/>
      <w:sz w:val="20"/>
      <w:szCs w:val="18"/>
      <w:u w:val="none"/>
      <w:effect w:val="none"/>
    </w:rPr>
  </w:style>
  <w:style w:type="character" w:styleId="ListLabel109">
    <w:name w:val="ListLabel 109"/>
    <w:qFormat/>
    <w:rPr>
      <w:rFonts w:ascii="Cambria" w:hAnsi="Cambria" w:cs="Arial"/>
      <w:bCs/>
      <w:strike w:val="false"/>
      <w:dstrike w:val="false"/>
      <w:sz w:val="20"/>
      <w:szCs w:val="18"/>
      <w:u w:val="none"/>
      <w:effect w:val="none"/>
    </w:rPr>
  </w:style>
  <w:style w:type="character" w:styleId="ListLabel110">
    <w:name w:val="ListLabel 110"/>
    <w:qFormat/>
    <w:rPr>
      <w:rFonts w:eastAsia="Times New Roman" w:cs="Times New Roman"/>
    </w:rPr>
  </w:style>
  <w:style w:type="character" w:styleId="ListLabel111">
    <w:name w:val="ListLabel 111"/>
    <w:qFormat/>
    <w:rPr>
      <w:rFonts w:ascii="Cambria" w:hAnsi="Cambria" w:cs="Arial"/>
      <w:b w:val="false"/>
      <w:sz w:val="20"/>
      <w:szCs w:val="18"/>
    </w:rPr>
  </w:style>
  <w:style w:type="character" w:styleId="ListLabel112">
    <w:name w:val="ListLabel 112"/>
    <w:qFormat/>
    <w:rPr>
      <w:rFonts w:ascii="Cambria" w:hAnsi="Cambria" w:cs="Arial"/>
      <w:b w:val="false"/>
      <w:sz w:val="20"/>
      <w:szCs w:val="18"/>
    </w:rPr>
  </w:style>
  <w:style w:type="character" w:styleId="ListLabel113">
    <w:name w:val="ListLabel 113"/>
    <w:qFormat/>
    <w:rPr>
      <w:rFonts w:ascii="Cambria" w:hAnsi="Cambria"/>
      <w:sz w:val="20"/>
      <w:szCs w:val="18"/>
    </w:rPr>
  </w:style>
  <w:style w:type="character" w:styleId="ListLabel114">
    <w:name w:val="ListLabel 114"/>
    <w:qFormat/>
    <w:rPr>
      <w:rFonts w:eastAsia="Times New Roman" w:cs="Times New Roman"/>
    </w:rPr>
  </w:style>
  <w:style w:type="character" w:styleId="ListLabel115">
    <w:name w:val="ListLabel 115"/>
    <w:qFormat/>
    <w:rPr>
      <w:rFonts w:ascii="Cambria" w:hAnsi="Cambria" w:cs="Arial"/>
      <w:sz w:val="20"/>
      <w:szCs w:val="18"/>
    </w:rPr>
  </w:style>
  <w:style w:type="character" w:styleId="ListLabel116">
    <w:name w:val="ListLabel 116"/>
    <w:qFormat/>
    <w:rPr>
      <w:rFonts w:ascii="Cambria" w:hAnsi="Cambria"/>
      <w:sz w:val="20"/>
      <w:szCs w:val="18"/>
    </w:rPr>
  </w:style>
  <w:style w:type="character" w:styleId="ListLabel117">
    <w:name w:val="ListLabel 117"/>
    <w:qFormat/>
    <w:rPr>
      <w:rFonts w:ascii="Cambria" w:hAnsi="Cambria" w:cs="Arial"/>
      <w:strike w:val="false"/>
      <w:dstrike w:val="false"/>
      <w:sz w:val="20"/>
      <w:szCs w:val="18"/>
      <w:u w:val="none"/>
      <w:effect w:val="none"/>
    </w:rPr>
  </w:style>
  <w:style w:type="character" w:styleId="ListLabel118">
    <w:name w:val="ListLabel 118"/>
    <w:qFormat/>
    <w:rPr>
      <w:rFonts w:ascii="Cambria" w:hAnsi="Cambria" w:cs="Arial"/>
      <w:bCs/>
      <w:strike w:val="false"/>
      <w:dstrike w:val="false"/>
      <w:sz w:val="20"/>
      <w:szCs w:val="18"/>
      <w:u w:val="none"/>
      <w:effect w:val="none"/>
    </w:rPr>
  </w:style>
  <w:style w:type="character" w:styleId="ListLabel119">
    <w:name w:val="ListLabel 119"/>
    <w:qFormat/>
    <w:rPr>
      <w:rFonts w:eastAsia="Times New Roman" w:cs="Times New Roman"/>
    </w:rPr>
  </w:style>
  <w:style w:type="character" w:styleId="ListLabel120">
    <w:name w:val="ListLabel 120"/>
    <w:qFormat/>
    <w:rPr>
      <w:rFonts w:ascii="Cambria" w:hAnsi="Cambria" w:cs="Arial"/>
      <w:b w:val="false"/>
      <w:sz w:val="20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Tekstpodstawowy31" w:customStyle="1">
    <w:name w:val="Tekst podstawowy 31"/>
    <w:basedOn w:val="Normal"/>
    <w:qFormat/>
    <w:rsid w:val="00a53fba"/>
    <w:pPr>
      <w:suppressAutoHyphens w:val="true"/>
      <w:spacing w:before="0"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"/>
    <w:link w:val="TytuZnak"/>
    <w:qFormat/>
    <w:rsid w:val="00a53fba"/>
    <w:pPr>
      <w:suppressAutoHyphens w:val="true"/>
      <w:jc w:val="center"/>
    </w:pPr>
    <w:rPr>
      <w:rFonts w:eastAsia="Calibri" w:cs="Times New Roman"/>
      <w:b/>
      <w:bCs/>
      <w:sz w:val="28"/>
      <w:szCs w:val="28"/>
      <w:lang w:eastAsia="ar-SA"/>
    </w:rPr>
  </w:style>
  <w:style w:type="paragraph" w:styleId="Tekstpodstawowy21" w:customStyle="1">
    <w:name w:val="Tekst podstawowy 21"/>
    <w:basedOn w:val="Normal"/>
    <w:qFormat/>
    <w:rsid w:val="00a53fba"/>
    <w:pPr>
      <w:suppressAutoHyphens w:val="true"/>
      <w:spacing w:lineRule="auto" w:line="480" w:before="0" w:after="120"/>
    </w:pPr>
    <w:rPr>
      <w:rFonts w:eastAsia="Calibri" w:cs="Times New Roman"/>
      <w:szCs w:val="24"/>
      <w:lang w:eastAsia="ar-SA"/>
    </w:rPr>
  </w:style>
  <w:style w:type="paragraph" w:styleId="NoSpacing">
    <w:name w:val="No Spacing"/>
    <w:uiPriority w:val="99"/>
    <w:qFormat/>
    <w:rsid w:val="00a53fb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2"/>
      <w:lang w:val="pl-PL" w:eastAsia="ar-SA" w:bidi="ar-SA"/>
    </w:rPr>
  </w:style>
  <w:style w:type="paragraph" w:styleId="Podtytu">
    <w:name w:val="Subtitle"/>
    <w:basedOn w:val="Normal"/>
    <w:link w:val="PodtytuZnak"/>
    <w:uiPriority w:val="11"/>
    <w:qFormat/>
    <w:rsid w:val="00a53fba"/>
    <w:pPr>
      <w:spacing w:before="0" w:after="160"/>
    </w:pPr>
    <w:rPr>
      <w:rFonts w:ascii="Calibri" w:hAnsi="Calibri" w:eastAsia="" w:asciiTheme="minorHAnsi" w:eastAsiaTheme="minorEastAsia" w:hAnsiTheme="minorHAnsi"/>
      <w:color w:val="5A5A5A" w:themeColor="text1" w:themeTint="a5"/>
      <w:spacing w:val="15"/>
      <w:sz w:val="22"/>
    </w:rPr>
  </w:style>
  <w:style w:type="paragraph" w:styleId="Nagwek6" w:customStyle="1">
    <w:name w:val="Nagłówek6"/>
    <w:basedOn w:val="Normal"/>
    <w:qFormat/>
    <w:rsid w:val="00203fa6"/>
    <w:pPr>
      <w:pBdr>
        <w:bottom w:val="single" w:sz="4" w:space="1" w:color="000001"/>
      </w:pBdr>
      <w:suppressAutoHyphens w:val="true"/>
      <w:jc w:val="center"/>
    </w:pPr>
    <w:rPr>
      <w:rFonts w:ascii="Book Antiqua" w:hAnsi="Book Antiqua" w:eastAsia="Times New Roman" w:cs="Book Antiqua"/>
      <w:b/>
      <w:bCs/>
      <w:color w:val="00000A"/>
      <w:szCs w:val="20"/>
      <w:lang w:eastAsia="zh-CN"/>
    </w:rPr>
  </w:style>
  <w:style w:type="paragraph" w:styleId="Tekstpodstawowy33" w:customStyle="1">
    <w:name w:val="Tekst podstawowy 33"/>
    <w:basedOn w:val="Normal"/>
    <w:qFormat/>
    <w:rsid w:val="00203fa6"/>
    <w:pPr>
      <w:shd w:val="clear" w:color="auto" w:fill="FFFFFF"/>
      <w:suppressAutoHyphens w:val="true"/>
    </w:pPr>
    <w:rPr>
      <w:rFonts w:ascii="Verdana" w:hAnsi="Verdana" w:eastAsia="Times New Roman" w:cs="Verdana"/>
      <w:color w:val="00000A"/>
      <w:sz w:val="16"/>
      <w:szCs w:val="16"/>
      <w:lang w:eastAsia="zh-CN"/>
    </w:rPr>
  </w:style>
  <w:style w:type="paragraph" w:styleId="Tekstpodstawowywcity23" w:customStyle="1">
    <w:name w:val="Tekst podstawowy wcięty 23"/>
    <w:basedOn w:val="Normal"/>
    <w:qFormat/>
    <w:rsid w:val="00203fa6"/>
    <w:pPr>
      <w:suppressAutoHyphens w:val="true"/>
      <w:spacing w:lineRule="auto" w:line="276" w:before="0" w:after="200"/>
      <w:ind w:left="1080" w:hanging="0"/>
      <w:jc w:val="both"/>
    </w:pPr>
    <w:rPr>
      <w:rFonts w:ascii="Verdana" w:hAnsi="Verdana" w:cs="Verdana"/>
      <w:bCs/>
      <w:color w:val="00000A"/>
      <w:sz w:val="16"/>
      <w:szCs w:val="16"/>
      <w:lang w:eastAsia="zh-CN"/>
    </w:rPr>
  </w:style>
  <w:style w:type="paragraph" w:styleId="Zwykytekst2" w:customStyle="1">
    <w:name w:val="Zwykły tekst2"/>
    <w:basedOn w:val="Normal"/>
    <w:qFormat/>
    <w:rsid w:val="00203fa6"/>
    <w:pPr>
      <w:suppressAutoHyphens w:val="true"/>
    </w:pPr>
    <w:rPr>
      <w:rFonts w:ascii="Garamond" w:hAnsi="Garamond" w:cs="Garamond"/>
      <w:color w:val="00000A"/>
      <w:szCs w:val="21"/>
      <w:lang w:eastAsia="zh-CN"/>
    </w:rPr>
  </w:style>
  <w:style w:type="paragraph" w:styleId="Nagwek11" w:customStyle="1">
    <w:name w:val="Nagłówek 11"/>
    <w:basedOn w:val="Normal"/>
    <w:qFormat/>
    <w:rsid w:val="00203fa6"/>
    <w:pPr>
      <w:keepNext/>
      <w:suppressAutoHyphens w:val="true"/>
      <w:spacing w:before="240" w:after="60"/>
      <w:outlineLvl w:val="0"/>
    </w:pPr>
    <w:rPr>
      <w:rFonts w:ascii="Cambria" w:hAnsi="Cambria" w:cs="Cambria"/>
      <w:b/>
      <w:bCs/>
      <w:color w:val="00000A"/>
      <w:sz w:val="32"/>
      <w:szCs w:val="32"/>
      <w:lang w:eastAsia="ar-SA"/>
    </w:rPr>
  </w:style>
  <w:style w:type="paragraph" w:styleId="Nagwek51" w:customStyle="1">
    <w:name w:val="Nagłówek 51"/>
    <w:basedOn w:val="Normal"/>
    <w:qFormat/>
    <w:rsid w:val="00203fa6"/>
    <w:pPr>
      <w:suppressAutoHyphens w:val="true"/>
      <w:spacing w:before="240" w:after="60"/>
      <w:outlineLvl w:val="4"/>
    </w:pPr>
    <w:rPr>
      <w:rFonts w:ascii="Calibri" w:hAnsi="Calibri" w:cs="Calibri"/>
      <w:b/>
      <w:bCs/>
      <w:i/>
      <w:iCs/>
      <w:color w:val="00000A"/>
      <w:sz w:val="26"/>
      <w:szCs w:val="2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A5B4-9451-49A4-BDB4-54C389B0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LibreOffice/5.1.4.2$Windows_x86 LibreOffice_project/f99d75f39f1c57ebdd7ffc5f42867c12031db97a</Application>
  <Pages>2</Pages>
  <Words>675</Words>
  <CharactersWithSpaces>4373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2016-06-20T12:17:00Z</dcterms:created>
  <dc:creator>pszczepanski</dc:creator>
  <dc:description/>
  <dc:language>pl-PL</dc:language>
  <cp:lastModifiedBy/>
  <cp:lastPrinted>2020-01-03T14:33:21Z</cp:lastPrinted>
  <dcterms:modified xsi:type="dcterms:W3CDTF">2020-01-03T14:48:18Z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